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7F595D">
        <w:t>Fort Keogh- Road Closed</w:t>
      </w:r>
    </w:p>
    <w:p w:rsidR="00DB277E" w:rsidRDefault="00DB277E" w:rsidP="00DB277E">
      <w:pPr>
        <w:pStyle w:val="Outline20"/>
      </w:pPr>
    </w:p>
    <w:p w:rsidR="00DB277E" w:rsidRDefault="00DB277E" w:rsidP="00DB277E">
      <w:pPr>
        <w:pStyle w:val="Outline20"/>
      </w:pPr>
      <w:r>
        <w:rPr>
          <w:b/>
        </w:rPr>
        <w:t>Keywords</w:t>
      </w:r>
      <w:r>
        <w:t xml:space="preserve">: </w:t>
      </w:r>
      <w:r w:rsidR="007F595D">
        <w:t>Road Closed, Fort Keogh, USDA, Miles City, Montana</w:t>
      </w:r>
    </w:p>
    <w:p w:rsidR="00DB277E" w:rsidRDefault="00DB277E" w:rsidP="00DB277E">
      <w:pPr>
        <w:pStyle w:val="Outline20"/>
      </w:pPr>
    </w:p>
    <w:p w:rsidR="00DB277E" w:rsidRDefault="00DB277E" w:rsidP="00DB277E">
      <w:pPr>
        <w:pStyle w:val="Outline20"/>
      </w:pPr>
      <w:r>
        <w:rPr>
          <w:b/>
        </w:rPr>
        <w:t>Summary</w:t>
      </w:r>
      <w:r>
        <w:t xml:space="preserve">: </w:t>
      </w:r>
      <w:r w:rsidR="007F595D">
        <w:t xml:space="preserve">Location of Road Closed sign. </w:t>
      </w:r>
    </w:p>
    <w:p w:rsidR="00DB277E" w:rsidRDefault="00DB277E" w:rsidP="00DB277E">
      <w:pPr>
        <w:pStyle w:val="Outline20"/>
      </w:pPr>
    </w:p>
    <w:p w:rsidR="00DB277E" w:rsidRDefault="00DB277E" w:rsidP="00DB277E">
      <w:pPr>
        <w:pStyle w:val="Outline20"/>
      </w:pPr>
      <w:r>
        <w:rPr>
          <w:b/>
        </w:rPr>
        <w:t>Description</w:t>
      </w:r>
      <w:r>
        <w:t xml:space="preserve">: </w:t>
      </w:r>
      <w:r w:rsidR="007F595D">
        <w:t xml:space="preserve">The Road Closed Sign was collected using a Garmin Etrex20 Receiver. The Garmin </w:t>
      </w:r>
      <w:proofErr w:type="gramStart"/>
      <w:r w:rsidR="007F595D">
        <w:t>Etrex20  receiver</w:t>
      </w:r>
      <w:proofErr w:type="gramEnd"/>
      <w:r w:rsidR="007F595D">
        <w:t xml:space="preserve"> has WAAS and EGNOS real time corrections, also uses the American GPS system as well as the Russian GLONASS system. Because of the higher satellite availability, the Horizontal accuracy of the data collected is </w:t>
      </w:r>
      <w:r w:rsidR="007F595D" w:rsidRPr="00C41DBE">
        <w:t>approximately</w:t>
      </w:r>
      <w:r w:rsidR="007F595D">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147"/>
        <w:gridCol w:w="1576"/>
        <w:gridCol w:w="1223"/>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7F595D" w:rsidP="00DB277E">
            <w:pPr>
              <w:pStyle w:val="Outline20"/>
            </w:pPr>
            <w:r>
              <w:t>Road Closed</w:t>
            </w:r>
          </w:p>
        </w:tc>
        <w:tc>
          <w:tcPr>
            <w:tcW w:w="2394" w:type="dxa"/>
          </w:tcPr>
          <w:p w:rsidR="00DB277E" w:rsidRDefault="007F595D" w:rsidP="00DB277E">
            <w:pPr>
              <w:pStyle w:val="Outline20"/>
            </w:pPr>
            <w:r>
              <w:t xml:space="preserve">Location of Road Closed Sign </w:t>
            </w:r>
          </w:p>
        </w:tc>
        <w:tc>
          <w:tcPr>
            <w:tcW w:w="2394" w:type="dxa"/>
          </w:tcPr>
          <w:p w:rsidR="00DB277E" w:rsidRDefault="007F595D" w:rsidP="00DB277E">
            <w:pPr>
              <w:pStyle w:val="Outline20"/>
            </w:pPr>
            <w:r>
              <w:t>Garmin Etrex20</w:t>
            </w:r>
          </w:p>
        </w:tc>
        <w:tc>
          <w:tcPr>
            <w:tcW w:w="2394" w:type="dxa"/>
          </w:tcPr>
          <w:p w:rsidR="00DB277E" w:rsidRDefault="007F595D" w:rsidP="00DB277E">
            <w:pPr>
              <w:pStyle w:val="Outline20"/>
            </w:pPr>
            <w:r w:rsidRPr="007F595D">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7F595D" w:rsidRDefault="007F595D" w:rsidP="00DB277E">
      <w:pPr>
        <w:pStyle w:val="Outline20"/>
      </w:pPr>
    </w:p>
    <w:p w:rsidR="007F595D" w:rsidRDefault="007F595D" w:rsidP="007F595D">
      <w:pPr>
        <w:pStyle w:val="Outline20"/>
      </w:pPr>
      <w:r>
        <w:t xml:space="preserve">Benjamin Rice (Data Collector): Contact Info: </w:t>
      </w:r>
      <w:hyperlink r:id="rId5" w:history="1">
        <w:r w:rsidRPr="00FB66BF">
          <w:rPr>
            <w:rStyle w:val="Hyperlink"/>
          </w:rPr>
          <w:t>brice90@gmail.com</w:t>
        </w:r>
      </w:hyperlink>
      <w:r>
        <w:t xml:space="preserve"> or (406) 951-1902</w:t>
      </w:r>
    </w:p>
    <w:p w:rsidR="007F595D" w:rsidRDefault="007F595D" w:rsidP="007F595D">
      <w:pPr>
        <w:pStyle w:val="Outline20"/>
      </w:pPr>
    </w:p>
    <w:p w:rsidR="007F595D" w:rsidRDefault="007F595D" w:rsidP="007F595D">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7F595D" w:rsidRDefault="007F595D" w:rsidP="00DB277E">
      <w:pPr>
        <w:pStyle w:val="Outline20"/>
      </w:pPr>
    </w:p>
    <w:p w:rsidR="00DB277E" w:rsidRDefault="00DB277E" w:rsidP="00DB277E">
      <w:pPr>
        <w:pStyle w:val="Outline20"/>
      </w:pPr>
    </w:p>
    <w:p w:rsidR="00DB277E" w:rsidRDefault="00DB277E" w:rsidP="00DB277E">
      <w:pPr>
        <w:pStyle w:val="Outline20"/>
      </w:pPr>
      <w:r>
        <w:rPr>
          <w:b/>
        </w:rPr>
        <w:t>Use Limitation</w:t>
      </w:r>
      <w:r>
        <w:t xml:space="preserve">: </w:t>
      </w:r>
      <w:bookmarkStart w:id="0" w:name="_GoBack"/>
      <w:bookmarkEnd w:id="0"/>
    </w:p>
    <w:p w:rsidR="007F595D" w:rsidRDefault="007F595D" w:rsidP="00DB277E">
      <w:pPr>
        <w:pStyle w:val="Outline20"/>
      </w:pPr>
    </w:p>
    <w:p w:rsidR="007F595D" w:rsidRDefault="007F595D" w:rsidP="00DB277E">
      <w:pPr>
        <w:pStyle w:val="Outline20"/>
      </w:pPr>
      <w:r>
        <w:t>This data was collected for educational purposes and is not meant to be used for legal purposes. This data was collected at approximately 7 feet accuracy and is not intended for survey use.</w:t>
      </w:r>
    </w:p>
    <w:p w:rsidR="003A64D4" w:rsidRPr="00DB277E" w:rsidRDefault="003A64D4" w:rsidP="00DB277E"/>
    <w:sectPr w:rsidR="003A64D4" w:rsidRPr="00DB277E" w:rsidSect="003609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3609E7"/>
    <w:rsid w:val="003A64D4"/>
    <w:rsid w:val="007B78ED"/>
    <w:rsid w:val="007F595D"/>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F595D"/>
    <w:rPr>
      <w:color w:val="0000FF" w:themeColor="hyperlink"/>
      <w:u w:val="single"/>
    </w:rPr>
  </w:style>
  <w:style w:type="character" w:customStyle="1" w:styleId="go">
    <w:name w:val="go"/>
    <w:basedOn w:val="DefaultParagraphFont"/>
    <w:rsid w:val="007F59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938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2013-04-10T20:14:00Z</dcterms:created>
  <dcterms:modified xsi:type="dcterms:W3CDTF">2013-04-10T20:14:00Z</dcterms:modified>
</cp:coreProperties>
</file>